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128AB" w14:textId="112E49B7" w:rsidR="00001FA8" w:rsidRDefault="00001FA8" w:rsidP="00001FA8">
      <w:pPr>
        <w:shd w:val="clear" w:color="auto" w:fill="FFFFFF"/>
        <w:spacing w:after="0" w:line="240" w:lineRule="auto"/>
        <w:rPr>
          <w:rFonts w:ascii="Arial" w:eastAsia="Times New Roman" w:hAnsi="Arial" w:cs="Arial"/>
          <w:b/>
          <w:bCs/>
          <w:sz w:val="16"/>
          <w:szCs w:val="16"/>
        </w:rPr>
      </w:pPr>
      <w:r>
        <w:rPr>
          <w:rFonts w:ascii="Arial" w:eastAsia="Times New Roman" w:hAnsi="Arial" w:cs="Arial"/>
          <w:b/>
          <w:bCs/>
          <w:noProof/>
          <w:sz w:val="16"/>
          <w:szCs w:val="16"/>
        </w:rPr>
        <w:drawing>
          <wp:anchor distT="0" distB="0" distL="114300" distR="114300" simplePos="0" relativeHeight="251658240" behindDoc="0" locked="0" layoutInCell="1" allowOverlap="1" wp14:anchorId="394981F9" wp14:editId="248A59BB">
            <wp:simplePos x="0" y="0"/>
            <wp:positionH relativeFrom="margin">
              <wp:align>center</wp:align>
            </wp:positionH>
            <wp:positionV relativeFrom="margin">
              <wp:posOffset>-152400</wp:posOffset>
            </wp:positionV>
            <wp:extent cx="3848100" cy="1130935"/>
            <wp:effectExtent l="0" t="0" r="0" b="0"/>
            <wp:wrapTopAndBottom/>
            <wp:docPr id="1" name="Picture 1" descr="A picture containing object,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bject, drawing&#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848100" cy="1130935"/>
                    </a:xfrm>
                    <a:prstGeom prst="rect">
                      <a:avLst/>
                    </a:prstGeom>
                  </pic:spPr>
                </pic:pic>
              </a:graphicData>
            </a:graphic>
            <wp14:sizeRelH relativeFrom="margin">
              <wp14:pctWidth>0</wp14:pctWidth>
            </wp14:sizeRelH>
            <wp14:sizeRelV relativeFrom="margin">
              <wp14:pctHeight>0</wp14:pctHeight>
            </wp14:sizeRelV>
          </wp:anchor>
        </w:drawing>
      </w:r>
    </w:p>
    <w:p w14:paraId="4AE51ED8" w14:textId="454CEBC4" w:rsidR="00E0314C" w:rsidRPr="000210DE" w:rsidRDefault="00261BF3" w:rsidP="00EF0D95">
      <w:pPr>
        <w:shd w:val="clear" w:color="auto" w:fill="FFFFFF"/>
        <w:spacing w:after="0" w:line="240" w:lineRule="auto"/>
        <w:jc w:val="center"/>
        <w:rPr>
          <w:rFonts w:ascii="Arial" w:eastAsia="Times New Roman" w:hAnsi="Arial" w:cs="Arial"/>
          <w:sz w:val="16"/>
          <w:szCs w:val="16"/>
        </w:rPr>
      </w:pPr>
      <w:r w:rsidRPr="000210DE">
        <w:rPr>
          <w:rFonts w:ascii="Arial" w:eastAsia="Times New Roman" w:hAnsi="Arial" w:cs="Arial"/>
          <w:b/>
          <w:bCs/>
          <w:sz w:val="16"/>
          <w:szCs w:val="16"/>
        </w:rPr>
        <w:t>Mindy Cervoni</w:t>
      </w:r>
      <w:r w:rsidR="009A3C6C">
        <w:rPr>
          <w:rFonts w:ascii="Arial" w:eastAsia="Times New Roman" w:hAnsi="Arial" w:cs="Arial"/>
          <w:sz w:val="16"/>
          <w:szCs w:val="16"/>
        </w:rPr>
        <w:t xml:space="preserve"> </w:t>
      </w:r>
      <w:r w:rsidR="00210380" w:rsidRPr="000210DE">
        <w:rPr>
          <w:rFonts w:ascii="Arial" w:eastAsia="Times New Roman" w:hAnsi="Arial" w:cs="Arial"/>
          <w:sz w:val="16"/>
          <w:szCs w:val="16"/>
        </w:rPr>
        <w:t>President</w:t>
      </w:r>
      <w:r w:rsidR="00DC576E">
        <w:rPr>
          <w:rFonts w:ascii="Arial" w:eastAsia="Times New Roman" w:hAnsi="Arial" w:cs="Arial"/>
          <w:sz w:val="16"/>
          <w:szCs w:val="16"/>
        </w:rPr>
        <w:t xml:space="preserve"> </w:t>
      </w:r>
      <w:r w:rsidR="00DC576E" w:rsidRPr="000210DE">
        <w:rPr>
          <w:rFonts w:ascii="Arial" w:eastAsia="Times New Roman" w:hAnsi="Arial" w:cs="Arial"/>
          <w:b/>
          <w:bCs/>
          <w:sz w:val="16"/>
          <w:szCs w:val="16"/>
        </w:rPr>
        <w:t xml:space="preserve">Anne </w:t>
      </w:r>
      <w:proofErr w:type="spellStart"/>
      <w:r w:rsidR="00DC576E" w:rsidRPr="000210DE">
        <w:rPr>
          <w:rFonts w:ascii="Arial" w:eastAsia="Times New Roman" w:hAnsi="Arial" w:cs="Arial"/>
          <w:b/>
          <w:bCs/>
          <w:sz w:val="16"/>
          <w:szCs w:val="16"/>
        </w:rPr>
        <w:t>Spisiak</w:t>
      </w:r>
      <w:proofErr w:type="spellEnd"/>
      <w:r w:rsidR="00DC576E">
        <w:rPr>
          <w:rFonts w:ascii="Arial" w:eastAsia="Times New Roman" w:hAnsi="Arial" w:cs="Arial"/>
          <w:sz w:val="16"/>
          <w:szCs w:val="16"/>
        </w:rPr>
        <w:t xml:space="preserve"> Vice President and </w:t>
      </w:r>
      <w:r w:rsidR="00DC576E" w:rsidRPr="000210DE">
        <w:rPr>
          <w:rFonts w:ascii="Arial" w:eastAsia="Times New Roman" w:hAnsi="Arial" w:cs="Arial"/>
          <w:sz w:val="16"/>
          <w:szCs w:val="16"/>
        </w:rPr>
        <w:t xml:space="preserve">Adult Service </w:t>
      </w:r>
      <w:proofErr w:type="gramStart"/>
      <w:r w:rsidR="00DC576E" w:rsidRPr="000210DE">
        <w:rPr>
          <w:rFonts w:ascii="Arial" w:eastAsia="Times New Roman" w:hAnsi="Arial" w:cs="Arial"/>
          <w:sz w:val="16"/>
          <w:szCs w:val="16"/>
        </w:rPr>
        <w:t>I</w:t>
      </w:r>
      <w:r w:rsidR="00DC576E">
        <w:rPr>
          <w:rFonts w:ascii="Arial" w:eastAsia="Times New Roman" w:hAnsi="Arial" w:cs="Arial"/>
          <w:sz w:val="16"/>
          <w:szCs w:val="16"/>
        </w:rPr>
        <w:t xml:space="preserve">  </w:t>
      </w:r>
      <w:r w:rsidR="00DC576E" w:rsidRPr="000210DE">
        <w:rPr>
          <w:rFonts w:ascii="Arial" w:eastAsia="Times New Roman" w:hAnsi="Arial" w:cs="Arial"/>
          <w:b/>
          <w:bCs/>
          <w:sz w:val="16"/>
          <w:szCs w:val="16"/>
        </w:rPr>
        <w:t>Jeff</w:t>
      </w:r>
      <w:proofErr w:type="gramEnd"/>
      <w:r w:rsidR="00DC576E" w:rsidRPr="000210DE">
        <w:rPr>
          <w:rFonts w:ascii="Arial" w:eastAsia="Times New Roman" w:hAnsi="Arial" w:cs="Arial"/>
          <w:b/>
          <w:bCs/>
          <w:sz w:val="16"/>
          <w:szCs w:val="16"/>
        </w:rPr>
        <w:t xml:space="preserve"> Paterson</w:t>
      </w:r>
      <w:r w:rsidR="00DC576E">
        <w:rPr>
          <w:rFonts w:ascii="Arial" w:eastAsia="Times New Roman" w:hAnsi="Arial" w:cs="Arial"/>
          <w:b/>
          <w:bCs/>
          <w:sz w:val="16"/>
          <w:szCs w:val="16"/>
        </w:rPr>
        <w:t xml:space="preserve"> </w:t>
      </w:r>
      <w:r w:rsidR="00DC576E" w:rsidRPr="00DC576E">
        <w:rPr>
          <w:rFonts w:ascii="Arial" w:eastAsia="Times New Roman" w:hAnsi="Arial" w:cs="Arial"/>
          <w:sz w:val="16"/>
          <w:szCs w:val="16"/>
        </w:rPr>
        <w:t>Treasurer and</w:t>
      </w:r>
      <w:r w:rsidR="00DC576E" w:rsidRPr="000210DE">
        <w:rPr>
          <w:rFonts w:ascii="Arial" w:eastAsia="Times New Roman" w:hAnsi="Arial" w:cs="Arial"/>
          <w:sz w:val="16"/>
          <w:szCs w:val="16"/>
        </w:rPr>
        <w:t xml:space="preserve"> Government Affairs  </w:t>
      </w:r>
      <w:r w:rsidR="00210380" w:rsidRPr="000210DE">
        <w:rPr>
          <w:rFonts w:ascii="Arial" w:eastAsia="Times New Roman" w:hAnsi="Arial" w:cs="Arial"/>
          <w:b/>
          <w:bCs/>
          <w:sz w:val="16"/>
          <w:szCs w:val="16"/>
        </w:rPr>
        <w:t>Renee Filip</w:t>
      </w:r>
      <w:r w:rsidR="009A3C6C">
        <w:rPr>
          <w:rFonts w:ascii="Arial" w:eastAsia="Times New Roman" w:hAnsi="Arial" w:cs="Arial"/>
          <w:sz w:val="16"/>
          <w:szCs w:val="16"/>
        </w:rPr>
        <w:t xml:space="preserve"> </w:t>
      </w:r>
      <w:r w:rsidR="00DC576E">
        <w:rPr>
          <w:rFonts w:ascii="Arial" w:eastAsia="Times New Roman" w:hAnsi="Arial" w:cs="Arial"/>
          <w:sz w:val="16"/>
          <w:szCs w:val="16"/>
        </w:rPr>
        <w:t xml:space="preserve">Secretary </w:t>
      </w:r>
      <w:r w:rsidR="009A3C6C">
        <w:rPr>
          <w:rFonts w:ascii="Arial" w:eastAsia="Times New Roman" w:hAnsi="Arial" w:cs="Arial"/>
          <w:b/>
          <w:bCs/>
          <w:sz w:val="16"/>
          <w:szCs w:val="16"/>
        </w:rPr>
        <w:t xml:space="preserve"> </w:t>
      </w:r>
      <w:r w:rsidR="00210380" w:rsidRPr="000210DE">
        <w:rPr>
          <w:rFonts w:ascii="Arial" w:eastAsia="Times New Roman" w:hAnsi="Arial" w:cs="Arial"/>
          <w:b/>
          <w:bCs/>
          <w:sz w:val="16"/>
          <w:szCs w:val="16"/>
        </w:rPr>
        <w:t>Gwen Squire</w:t>
      </w:r>
      <w:r w:rsidR="00210380" w:rsidRPr="000210DE">
        <w:rPr>
          <w:rFonts w:ascii="Arial" w:eastAsia="Times New Roman" w:hAnsi="Arial" w:cs="Arial"/>
          <w:sz w:val="16"/>
          <w:szCs w:val="16"/>
        </w:rPr>
        <w:t xml:space="preserve"> </w:t>
      </w:r>
      <w:r w:rsidR="00DC576E">
        <w:rPr>
          <w:rFonts w:ascii="Arial" w:eastAsia="Times New Roman" w:hAnsi="Arial" w:cs="Arial"/>
          <w:sz w:val="16"/>
          <w:szCs w:val="16"/>
        </w:rPr>
        <w:t xml:space="preserve">Advocate </w:t>
      </w:r>
      <w:r w:rsidR="00210380" w:rsidRPr="000210DE">
        <w:rPr>
          <w:rFonts w:ascii="Arial" w:eastAsia="Times New Roman" w:hAnsi="Arial" w:cs="Arial"/>
          <w:sz w:val="16"/>
          <w:szCs w:val="16"/>
        </w:rPr>
        <w:t xml:space="preserve">Representative </w:t>
      </w:r>
      <w:r w:rsidR="009A3C6C">
        <w:rPr>
          <w:rFonts w:ascii="Arial" w:eastAsia="Times New Roman" w:hAnsi="Arial" w:cs="Arial"/>
          <w:sz w:val="16"/>
          <w:szCs w:val="16"/>
        </w:rPr>
        <w:t xml:space="preserve"> </w:t>
      </w:r>
      <w:r w:rsidR="00210380" w:rsidRPr="000210DE">
        <w:rPr>
          <w:rFonts w:ascii="Arial" w:eastAsia="Times New Roman" w:hAnsi="Arial" w:cs="Arial"/>
          <w:b/>
          <w:bCs/>
          <w:sz w:val="16"/>
          <w:szCs w:val="16"/>
        </w:rPr>
        <w:t>Denise Jones</w:t>
      </w:r>
      <w:r w:rsidR="00210380" w:rsidRPr="000210DE">
        <w:rPr>
          <w:rFonts w:ascii="Arial" w:eastAsia="Times New Roman" w:hAnsi="Arial" w:cs="Arial"/>
          <w:sz w:val="16"/>
          <w:szCs w:val="16"/>
        </w:rPr>
        <w:t xml:space="preserve"> Adult Service II  </w:t>
      </w:r>
      <w:r w:rsidR="00DC576E" w:rsidRPr="000210DE">
        <w:rPr>
          <w:rFonts w:ascii="Arial" w:eastAsia="Times New Roman" w:hAnsi="Arial" w:cs="Arial"/>
          <w:b/>
          <w:bCs/>
          <w:sz w:val="16"/>
          <w:szCs w:val="16"/>
        </w:rPr>
        <w:t>Donna Dedee</w:t>
      </w:r>
      <w:r w:rsidR="00DC576E" w:rsidRPr="000210DE">
        <w:rPr>
          <w:rFonts w:ascii="Arial" w:eastAsia="Times New Roman" w:hAnsi="Arial" w:cs="Arial"/>
          <w:sz w:val="16"/>
          <w:szCs w:val="16"/>
        </w:rPr>
        <w:t xml:space="preserve"> </w:t>
      </w:r>
      <w:r w:rsidR="00DC576E">
        <w:rPr>
          <w:rFonts w:ascii="Arial" w:eastAsia="Times New Roman" w:hAnsi="Arial" w:cs="Arial"/>
          <w:sz w:val="16"/>
          <w:szCs w:val="16"/>
        </w:rPr>
        <w:t xml:space="preserve">Public Relations </w:t>
      </w:r>
      <w:r w:rsidR="00DC576E" w:rsidRPr="000210DE">
        <w:rPr>
          <w:rFonts w:ascii="Arial" w:eastAsia="Times New Roman" w:hAnsi="Arial" w:cs="Arial"/>
          <w:sz w:val="16"/>
          <w:szCs w:val="16"/>
        </w:rPr>
        <w:t xml:space="preserve"> </w:t>
      </w:r>
      <w:r w:rsidR="00210380" w:rsidRPr="000210DE">
        <w:rPr>
          <w:rFonts w:ascii="Arial" w:eastAsia="Times New Roman" w:hAnsi="Arial" w:cs="Arial"/>
          <w:b/>
          <w:bCs/>
          <w:sz w:val="16"/>
          <w:szCs w:val="16"/>
        </w:rPr>
        <w:t>Stephen R. Anderson, Ph.D.</w:t>
      </w:r>
      <w:r w:rsidR="00210380" w:rsidRPr="000210DE">
        <w:rPr>
          <w:rFonts w:ascii="Arial" w:eastAsia="Times New Roman" w:hAnsi="Arial" w:cs="Arial"/>
          <w:sz w:val="16"/>
          <w:szCs w:val="16"/>
        </w:rPr>
        <w:t xml:space="preserve"> Children’s Services</w:t>
      </w:r>
      <w:r w:rsidR="000210DE">
        <w:rPr>
          <w:rFonts w:ascii="Arial" w:eastAsia="Times New Roman" w:hAnsi="Arial" w:cs="Arial"/>
          <w:sz w:val="16"/>
          <w:szCs w:val="16"/>
        </w:rPr>
        <w:t xml:space="preserve"> </w:t>
      </w:r>
      <w:r w:rsidR="00210380" w:rsidRPr="000210DE">
        <w:rPr>
          <w:rFonts w:ascii="Arial" w:eastAsia="Times New Roman" w:hAnsi="Arial" w:cs="Arial"/>
          <w:sz w:val="16"/>
          <w:szCs w:val="16"/>
        </w:rPr>
        <w:t xml:space="preserve"> </w:t>
      </w:r>
      <w:r w:rsidR="003212C2" w:rsidRPr="003212C2">
        <w:rPr>
          <w:rFonts w:ascii="Arial" w:eastAsia="Times New Roman" w:hAnsi="Arial" w:cs="Arial"/>
          <w:b/>
          <w:bCs/>
          <w:sz w:val="16"/>
          <w:szCs w:val="16"/>
        </w:rPr>
        <w:t>Bryan O’Donovan</w:t>
      </w:r>
      <w:r w:rsidR="003212C2">
        <w:rPr>
          <w:rFonts w:ascii="Arial" w:eastAsia="Times New Roman" w:hAnsi="Arial" w:cs="Arial"/>
          <w:sz w:val="16"/>
          <w:szCs w:val="16"/>
        </w:rPr>
        <w:t xml:space="preserve"> At-Large  </w:t>
      </w:r>
      <w:r w:rsidR="009A3C6C" w:rsidRPr="009A3C6C">
        <w:rPr>
          <w:rFonts w:ascii="Arial" w:eastAsia="Times New Roman" w:hAnsi="Arial" w:cs="Arial"/>
          <w:b/>
          <w:bCs/>
          <w:sz w:val="16"/>
          <w:szCs w:val="16"/>
        </w:rPr>
        <w:t>Anne McCaffrey</w:t>
      </w:r>
      <w:r w:rsidR="009A3C6C">
        <w:rPr>
          <w:rFonts w:ascii="Arial" w:eastAsia="Times New Roman" w:hAnsi="Arial" w:cs="Arial"/>
          <w:sz w:val="16"/>
          <w:szCs w:val="16"/>
        </w:rPr>
        <w:t xml:space="preserve"> At-Large  </w:t>
      </w:r>
      <w:r w:rsidR="003212C2">
        <w:rPr>
          <w:rFonts w:ascii="Arial" w:eastAsia="Times New Roman" w:hAnsi="Arial" w:cs="Arial"/>
          <w:sz w:val="16"/>
          <w:szCs w:val="16"/>
        </w:rPr>
        <w:t xml:space="preserve">                            </w:t>
      </w:r>
      <w:r w:rsidR="00DC576E" w:rsidRPr="000210DE">
        <w:rPr>
          <w:rFonts w:ascii="Arial" w:eastAsia="Times New Roman" w:hAnsi="Arial" w:cs="Arial"/>
          <w:b/>
          <w:bCs/>
          <w:sz w:val="16"/>
          <w:szCs w:val="16"/>
        </w:rPr>
        <w:t>Kathy Bunce</w:t>
      </w:r>
      <w:r w:rsidR="00DC576E" w:rsidRPr="000210DE">
        <w:rPr>
          <w:rFonts w:ascii="Arial" w:eastAsia="Times New Roman" w:hAnsi="Arial" w:cs="Arial"/>
          <w:sz w:val="16"/>
          <w:szCs w:val="16"/>
        </w:rPr>
        <w:t xml:space="preserve"> </w:t>
      </w:r>
      <w:r w:rsidR="00DC576E">
        <w:rPr>
          <w:rFonts w:ascii="Arial" w:eastAsia="Times New Roman" w:hAnsi="Arial" w:cs="Arial"/>
          <w:sz w:val="16"/>
          <w:szCs w:val="16"/>
        </w:rPr>
        <w:t xml:space="preserve">and </w:t>
      </w:r>
      <w:r w:rsidR="00DC576E" w:rsidRPr="000210DE">
        <w:rPr>
          <w:rFonts w:ascii="Arial" w:eastAsia="Times New Roman" w:hAnsi="Arial" w:cs="Arial"/>
          <w:b/>
          <w:bCs/>
          <w:sz w:val="16"/>
          <w:szCs w:val="16"/>
        </w:rPr>
        <w:t>Barb DeLong</w:t>
      </w:r>
      <w:r w:rsidR="00DC576E">
        <w:rPr>
          <w:rFonts w:ascii="Arial" w:eastAsia="Times New Roman" w:hAnsi="Arial" w:cs="Arial"/>
          <w:sz w:val="16"/>
          <w:szCs w:val="16"/>
        </w:rPr>
        <w:t xml:space="preserve"> </w:t>
      </w:r>
      <w:r w:rsidR="00DC576E" w:rsidRPr="000210DE">
        <w:rPr>
          <w:rFonts w:ascii="Arial" w:eastAsia="Times New Roman" w:hAnsi="Arial" w:cs="Arial"/>
          <w:sz w:val="16"/>
          <w:szCs w:val="16"/>
        </w:rPr>
        <w:t>Family Co-Chairs</w:t>
      </w:r>
      <w:r w:rsidR="00DC576E" w:rsidRPr="000210DE">
        <w:rPr>
          <w:rFonts w:ascii="Arial" w:eastAsia="Times New Roman" w:hAnsi="Arial" w:cs="Arial"/>
          <w:b/>
          <w:bCs/>
          <w:sz w:val="16"/>
          <w:szCs w:val="16"/>
        </w:rPr>
        <w:t xml:space="preserve"> </w:t>
      </w:r>
      <w:r w:rsidR="00210380" w:rsidRPr="000210DE">
        <w:rPr>
          <w:rFonts w:ascii="Arial" w:eastAsia="Times New Roman" w:hAnsi="Arial" w:cs="Arial"/>
          <w:b/>
          <w:bCs/>
          <w:sz w:val="16"/>
          <w:szCs w:val="16"/>
        </w:rPr>
        <w:t>Doug DiGesare</w:t>
      </w:r>
      <w:r w:rsidR="00210380" w:rsidRPr="000210DE">
        <w:rPr>
          <w:rFonts w:ascii="Arial" w:eastAsia="Times New Roman" w:hAnsi="Arial" w:cs="Arial"/>
          <w:sz w:val="16"/>
          <w:szCs w:val="16"/>
        </w:rPr>
        <w:t xml:space="preserve"> Administrative Services</w:t>
      </w:r>
      <w:r w:rsidR="009A3C6C">
        <w:rPr>
          <w:rFonts w:ascii="Arial" w:eastAsia="Times New Roman" w:hAnsi="Arial" w:cs="Arial"/>
          <w:sz w:val="16"/>
          <w:szCs w:val="16"/>
        </w:rPr>
        <w:t xml:space="preserve"> and Workforce Development</w:t>
      </w:r>
      <w:r w:rsidR="00210380" w:rsidRPr="000210DE">
        <w:rPr>
          <w:rFonts w:ascii="Arial" w:eastAsia="Times New Roman" w:hAnsi="Arial" w:cs="Arial"/>
          <w:sz w:val="16"/>
          <w:szCs w:val="16"/>
        </w:rPr>
        <w:t xml:space="preserve">  </w:t>
      </w:r>
    </w:p>
    <w:p w14:paraId="43C799CC" w14:textId="77777777" w:rsidR="006401A0" w:rsidRDefault="006401A0" w:rsidP="006401A0">
      <w:pPr>
        <w:shd w:val="clear" w:color="auto" w:fill="FFFFFF"/>
        <w:spacing w:after="0" w:line="240" w:lineRule="auto"/>
        <w:rPr>
          <w:rFonts w:ascii="Arial" w:eastAsia="Times New Roman" w:hAnsi="Arial" w:cs="Arial"/>
        </w:rPr>
      </w:pPr>
    </w:p>
    <w:p w14:paraId="3F0C86E4" w14:textId="77777777" w:rsidR="00C66F07" w:rsidRDefault="00C66F07" w:rsidP="006401A0">
      <w:pPr>
        <w:shd w:val="clear" w:color="auto" w:fill="FFFFFF"/>
        <w:spacing w:after="0" w:line="240" w:lineRule="auto"/>
        <w:rPr>
          <w:rFonts w:ascii="Arial" w:eastAsia="Times New Roman" w:hAnsi="Arial" w:cs="Arial"/>
          <w:b/>
          <w:bCs/>
        </w:rPr>
      </w:pPr>
    </w:p>
    <w:p w14:paraId="13404B58" w14:textId="69C4982D" w:rsidR="00C66F07" w:rsidRDefault="470CEC74" w:rsidP="19916C7B">
      <w:pPr>
        <w:shd w:val="clear" w:color="auto" w:fill="FFFFFF" w:themeFill="background1"/>
        <w:spacing w:after="0" w:line="240" w:lineRule="auto"/>
        <w:rPr>
          <w:rFonts w:ascii="Arial" w:eastAsia="Times New Roman" w:hAnsi="Arial" w:cs="Arial"/>
        </w:rPr>
      </w:pPr>
      <w:r w:rsidRPr="19916C7B">
        <w:rPr>
          <w:rFonts w:ascii="Arial" w:eastAsia="Times New Roman" w:hAnsi="Arial" w:cs="Arial"/>
        </w:rPr>
        <w:t>September 4,</w:t>
      </w:r>
      <w:r w:rsidR="00C66F07" w:rsidRPr="19916C7B">
        <w:rPr>
          <w:rFonts w:ascii="Arial" w:eastAsia="Times New Roman" w:hAnsi="Arial" w:cs="Arial"/>
        </w:rPr>
        <w:t xml:space="preserve"> 2024</w:t>
      </w:r>
    </w:p>
    <w:p w14:paraId="527CC039" w14:textId="77777777" w:rsidR="00D0525E" w:rsidRDefault="00D0525E" w:rsidP="006401A0">
      <w:pPr>
        <w:shd w:val="clear" w:color="auto" w:fill="FFFFFF"/>
        <w:spacing w:after="0" w:line="240" w:lineRule="auto"/>
        <w:rPr>
          <w:rFonts w:ascii="Arial" w:eastAsia="Times New Roman" w:hAnsi="Arial" w:cs="Arial"/>
        </w:rPr>
      </w:pPr>
    </w:p>
    <w:p w14:paraId="400F76E3" w14:textId="24FD552C" w:rsidR="00D0525E" w:rsidRDefault="00AF0BCC" w:rsidP="006401A0">
      <w:pPr>
        <w:shd w:val="clear" w:color="auto" w:fill="FFFFFF"/>
        <w:spacing w:after="0" w:line="240" w:lineRule="auto"/>
        <w:rPr>
          <w:rFonts w:ascii="Arial" w:eastAsia="Times New Roman" w:hAnsi="Arial" w:cs="Arial"/>
        </w:rPr>
      </w:pPr>
      <w:r>
        <w:rPr>
          <w:rFonts w:ascii="Arial" w:eastAsia="Times New Roman" w:hAnsi="Arial" w:cs="Arial"/>
        </w:rPr>
        <w:t>Acting Commissioner Willow Baer</w:t>
      </w:r>
    </w:p>
    <w:p w14:paraId="4D7B0A90" w14:textId="23C19CD5" w:rsidR="00AF0BCC" w:rsidRDefault="00AF0BCC" w:rsidP="006401A0">
      <w:pPr>
        <w:shd w:val="clear" w:color="auto" w:fill="FFFFFF"/>
        <w:spacing w:after="0" w:line="240" w:lineRule="auto"/>
        <w:rPr>
          <w:rFonts w:ascii="Arial" w:eastAsia="Times New Roman" w:hAnsi="Arial" w:cs="Arial"/>
        </w:rPr>
      </w:pPr>
      <w:r>
        <w:rPr>
          <w:rFonts w:ascii="Arial" w:eastAsia="Times New Roman" w:hAnsi="Arial" w:cs="Arial"/>
        </w:rPr>
        <w:t>OPWDD</w:t>
      </w:r>
    </w:p>
    <w:p w14:paraId="03C9A56C" w14:textId="54F9C0B2" w:rsidR="00AF0BCC" w:rsidRDefault="00AF0BCC" w:rsidP="006401A0">
      <w:pPr>
        <w:shd w:val="clear" w:color="auto" w:fill="FFFFFF"/>
        <w:spacing w:after="0" w:line="240" w:lineRule="auto"/>
        <w:rPr>
          <w:rFonts w:ascii="Arial" w:eastAsia="Times New Roman" w:hAnsi="Arial" w:cs="Arial"/>
        </w:rPr>
      </w:pPr>
      <w:r>
        <w:rPr>
          <w:rFonts w:ascii="Arial" w:eastAsia="Times New Roman" w:hAnsi="Arial" w:cs="Arial"/>
        </w:rPr>
        <w:t>44 Holland</w:t>
      </w:r>
      <w:r w:rsidR="00907A25">
        <w:rPr>
          <w:rFonts w:ascii="Arial" w:eastAsia="Times New Roman" w:hAnsi="Arial" w:cs="Arial"/>
        </w:rPr>
        <w:t xml:space="preserve"> Avenue</w:t>
      </w:r>
    </w:p>
    <w:p w14:paraId="337C3A6A" w14:textId="5CDEEDC1" w:rsidR="00907A25" w:rsidRDefault="00907A25" w:rsidP="006401A0">
      <w:pPr>
        <w:shd w:val="clear" w:color="auto" w:fill="FFFFFF"/>
        <w:spacing w:after="0" w:line="240" w:lineRule="auto"/>
        <w:rPr>
          <w:rFonts w:ascii="Arial" w:eastAsia="Times New Roman" w:hAnsi="Arial" w:cs="Arial"/>
        </w:rPr>
      </w:pPr>
      <w:r>
        <w:rPr>
          <w:rFonts w:ascii="Arial" w:eastAsia="Times New Roman" w:hAnsi="Arial" w:cs="Arial"/>
        </w:rPr>
        <w:t>Albany, NY 12229</w:t>
      </w:r>
    </w:p>
    <w:p w14:paraId="3034DCED" w14:textId="77777777" w:rsidR="005B7EF5" w:rsidRDefault="005B7EF5" w:rsidP="005B7EF5">
      <w:pPr>
        <w:shd w:val="clear" w:color="auto" w:fill="FFFFFF"/>
        <w:spacing w:after="0" w:line="240" w:lineRule="auto"/>
        <w:rPr>
          <w:rFonts w:ascii="Arial" w:eastAsia="Times New Roman" w:hAnsi="Arial" w:cs="Arial"/>
        </w:rPr>
      </w:pPr>
    </w:p>
    <w:p w14:paraId="53826E3D" w14:textId="1C4E1717" w:rsidR="005B7EF5" w:rsidRPr="005B7EF5" w:rsidRDefault="005B7EF5" w:rsidP="005B7EF5">
      <w:pPr>
        <w:shd w:val="clear" w:color="auto" w:fill="FFFFFF"/>
        <w:spacing w:after="0" w:line="240" w:lineRule="auto"/>
        <w:rPr>
          <w:rFonts w:ascii="Arial" w:eastAsia="Times New Roman" w:hAnsi="Arial" w:cs="Arial"/>
          <w:b/>
          <w:bCs/>
        </w:rPr>
      </w:pPr>
      <w:r w:rsidRPr="005B7EF5">
        <w:rPr>
          <w:rFonts w:ascii="Arial" w:eastAsia="Times New Roman" w:hAnsi="Arial" w:cs="Arial"/>
          <w:b/>
          <w:bCs/>
        </w:rPr>
        <w:t xml:space="preserve">Advocacy for </w:t>
      </w:r>
      <w:r w:rsidR="006B260A">
        <w:rPr>
          <w:rFonts w:ascii="Arial" w:eastAsia="Times New Roman" w:hAnsi="Arial" w:cs="Arial"/>
          <w:b/>
          <w:bCs/>
        </w:rPr>
        <w:t xml:space="preserve">41% </w:t>
      </w:r>
      <w:r w:rsidRPr="005B7EF5">
        <w:rPr>
          <w:rFonts w:ascii="Arial" w:eastAsia="Times New Roman" w:hAnsi="Arial" w:cs="Arial"/>
          <w:b/>
          <w:bCs/>
        </w:rPr>
        <w:t>Increase</w:t>
      </w:r>
      <w:r w:rsidR="006B260A">
        <w:rPr>
          <w:rFonts w:ascii="Arial" w:eastAsia="Times New Roman" w:hAnsi="Arial" w:cs="Arial"/>
          <w:b/>
          <w:bCs/>
        </w:rPr>
        <w:t xml:space="preserve"> in</w:t>
      </w:r>
      <w:r w:rsidRPr="005B7EF5">
        <w:rPr>
          <w:rFonts w:ascii="Arial" w:eastAsia="Times New Roman" w:hAnsi="Arial" w:cs="Arial"/>
          <w:b/>
          <w:bCs/>
        </w:rPr>
        <w:t xml:space="preserve"> Reimbursement Rates and Expanded Services for</w:t>
      </w:r>
    </w:p>
    <w:p w14:paraId="23354436" w14:textId="4DCC03E2" w:rsidR="005B7EF5" w:rsidRPr="005B7EF5" w:rsidRDefault="005B7EF5" w:rsidP="005B7EF5">
      <w:pPr>
        <w:shd w:val="clear" w:color="auto" w:fill="FFFFFF"/>
        <w:spacing w:after="0" w:line="240" w:lineRule="auto"/>
        <w:rPr>
          <w:rFonts w:ascii="Arial" w:eastAsia="Times New Roman" w:hAnsi="Arial" w:cs="Arial"/>
          <w:b/>
          <w:bCs/>
        </w:rPr>
      </w:pPr>
      <w:r w:rsidRPr="005B7EF5">
        <w:rPr>
          <w:rFonts w:ascii="Arial" w:eastAsia="Times New Roman" w:hAnsi="Arial" w:cs="Arial"/>
          <w:b/>
          <w:bCs/>
        </w:rPr>
        <w:t>Respite Care</w:t>
      </w:r>
    </w:p>
    <w:p w14:paraId="58C016AA" w14:textId="77777777" w:rsidR="00C66F07" w:rsidRDefault="00C66F07" w:rsidP="006401A0">
      <w:pPr>
        <w:shd w:val="clear" w:color="auto" w:fill="FFFFFF"/>
        <w:spacing w:after="0" w:line="240" w:lineRule="auto"/>
        <w:rPr>
          <w:rFonts w:ascii="Arial" w:eastAsia="Times New Roman" w:hAnsi="Arial" w:cs="Arial"/>
          <w:b/>
          <w:bCs/>
        </w:rPr>
      </w:pPr>
    </w:p>
    <w:p w14:paraId="28C14237" w14:textId="50BB202A" w:rsidR="006401A0" w:rsidRDefault="00CE0A19" w:rsidP="006401A0">
      <w:pPr>
        <w:shd w:val="clear" w:color="auto" w:fill="FFFFFF"/>
        <w:spacing w:after="0" w:line="240" w:lineRule="auto"/>
        <w:rPr>
          <w:rFonts w:ascii="Arial" w:eastAsia="Times New Roman" w:hAnsi="Arial" w:cs="Arial"/>
        </w:rPr>
      </w:pPr>
      <w:r>
        <w:rPr>
          <w:rFonts w:ascii="Arial" w:eastAsia="Times New Roman" w:hAnsi="Arial" w:cs="Arial"/>
        </w:rPr>
        <w:t>Dear Acting Commissioner Baer:</w:t>
      </w:r>
    </w:p>
    <w:p w14:paraId="33231557" w14:textId="77777777" w:rsidR="00CE0A19" w:rsidRPr="006401A0" w:rsidRDefault="00CE0A19" w:rsidP="006401A0">
      <w:pPr>
        <w:shd w:val="clear" w:color="auto" w:fill="FFFFFF"/>
        <w:spacing w:after="0" w:line="240" w:lineRule="auto"/>
        <w:rPr>
          <w:rFonts w:ascii="Arial" w:eastAsia="Times New Roman" w:hAnsi="Arial" w:cs="Arial"/>
        </w:rPr>
      </w:pPr>
    </w:p>
    <w:p w14:paraId="60D324F9" w14:textId="77777777" w:rsidR="00CE0A19" w:rsidRPr="00CE0A19" w:rsidRDefault="00CE0A19" w:rsidP="00CE0A19">
      <w:pPr>
        <w:shd w:val="clear" w:color="auto" w:fill="FFFFFF"/>
        <w:spacing w:after="0" w:line="240" w:lineRule="auto"/>
        <w:rPr>
          <w:rFonts w:ascii="Arial" w:eastAsia="Times New Roman" w:hAnsi="Arial" w:cs="Arial"/>
        </w:rPr>
      </w:pPr>
      <w:r w:rsidRPr="00CE0A19">
        <w:rPr>
          <w:rFonts w:ascii="Arial" w:eastAsia="Times New Roman" w:hAnsi="Arial" w:cs="Arial"/>
        </w:rPr>
        <w:t>The Developmental Disabilities Alliance of WNY (DDAWNY) is a collaborative group of</w:t>
      </w:r>
    </w:p>
    <w:p w14:paraId="1F3E4065" w14:textId="77777777" w:rsidR="00CE0A19" w:rsidRPr="00CE0A19" w:rsidRDefault="00CE0A19" w:rsidP="00CE0A19">
      <w:pPr>
        <w:shd w:val="clear" w:color="auto" w:fill="FFFFFF"/>
        <w:spacing w:after="0" w:line="240" w:lineRule="auto"/>
        <w:rPr>
          <w:rFonts w:ascii="Arial" w:eastAsia="Times New Roman" w:hAnsi="Arial" w:cs="Arial"/>
        </w:rPr>
      </w:pPr>
      <w:r w:rsidRPr="00CE0A19">
        <w:rPr>
          <w:rFonts w:ascii="Arial" w:eastAsia="Times New Roman" w:hAnsi="Arial" w:cs="Arial"/>
        </w:rPr>
        <w:t>member voluntary agencies providing support and services to people with</w:t>
      </w:r>
    </w:p>
    <w:p w14:paraId="323937A9" w14:textId="77777777" w:rsidR="00CE0A19" w:rsidRPr="00CE0A19" w:rsidRDefault="00CE0A19" w:rsidP="00CE0A19">
      <w:pPr>
        <w:shd w:val="clear" w:color="auto" w:fill="FFFFFF"/>
        <w:spacing w:after="0" w:line="240" w:lineRule="auto"/>
        <w:rPr>
          <w:rFonts w:ascii="Arial" w:eastAsia="Times New Roman" w:hAnsi="Arial" w:cs="Arial"/>
        </w:rPr>
      </w:pPr>
      <w:r w:rsidRPr="00CE0A19">
        <w:rPr>
          <w:rFonts w:ascii="Arial" w:eastAsia="Times New Roman" w:hAnsi="Arial" w:cs="Arial"/>
        </w:rPr>
        <w:t>developmental disabilities. While honoring individual agency missions, the Alliance aims</w:t>
      </w:r>
    </w:p>
    <w:p w14:paraId="5819277C" w14:textId="77777777" w:rsidR="00CE0A19" w:rsidRPr="00CE0A19" w:rsidRDefault="00CE0A19" w:rsidP="00CE0A19">
      <w:pPr>
        <w:shd w:val="clear" w:color="auto" w:fill="FFFFFF"/>
        <w:spacing w:after="0" w:line="240" w:lineRule="auto"/>
        <w:rPr>
          <w:rFonts w:ascii="Arial" w:eastAsia="Times New Roman" w:hAnsi="Arial" w:cs="Arial"/>
        </w:rPr>
      </w:pPr>
      <w:r w:rsidRPr="00CE0A19">
        <w:rPr>
          <w:rFonts w:ascii="Arial" w:eastAsia="Times New Roman" w:hAnsi="Arial" w:cs="Arial"/>
        </w:rPr>
        <w:t>to assist agencies in developing relationships, promoting unified strategies, and sharing</w:t>
      </w:r>
    </w:p>
    <w:p w14:paraId="580C98C3" w14:textId="77777777" w:rsidR="00CE0A19" w:rsidRDefault="00CE0A19" w:rsidP="00CE0A19">
      <w:pPr>
        <w:shd w:val="clear" w:color="auto" w:fill="FFFFFF"/>
        <w:spacing w:after="0" w:line="240" w:lineRule="auto"/>
        <w:rPr>
          <w:rFonts w:ascii="Arial" w:eastAsia="Times New Roman" w:hAnsi="Arial" w:cs="Arial"/>
        </w:rPr>
      </w:pPr>
      <w:r w:rsidRPr="00CE0A19">
        <w:rPr>
          <w:rFonts w:ascii="Arial" w:eastAsia="Times New Roman" w:hAnsi="Arial" w:cs="Arial"/>
        </w:rPr>
        <w:t>risks for the benefit of people with disabilities.</w:t>
      </w:r>
    </w:p>
    <w:p w14:paraId="0166B08F" w14:textId="77777777" w:rsidR="00CE0A19" w:rsidRPr="00CE0A19" w:rsidRDefault="00CE0A19" w:rsidP="00CE0A19">
      <w:pPr>
        <w:shd w:val="clear" w:color="auto" w:fill="FFFFFF"/>
        <w:spacing w:after="0" w:line="240" w:lineRule="auto"/>
        <w:rPr>
          <w:rFonts w:ascii="Arial" w:eastAsia="Times New Roman" w:hAnsi="Arial" w:cs="Arial"/>
        </w:rPr>
      </w:pPr>
    </w:p>
    <w:p w14:paraId="764D4D13" w14:textId="557AA7F1" w:rsidR="00CE0A19" w:rsidRPr="00CE0A19" w:rsidRDefault="00CE0A19" w:rsidP="00CE0A19">
      <w:pPr>
        <w:shd w:val="clear" w:color="auto" w:fill="FFFFFF"/>
        <w:spacing w:after="0" w:line="240" w:lineRule="auto"/>
        <w:rPr>
          <w:rFonts w:ascii="Arial" w:eastAsia="Times New Roman" w:hAnsi="Arial" w:cs="Arial"/>
        </w:rPr>
      </w:pPr>
      <w:r w:rsidRPr="00CE0A19">
        <w:rPr>
          <w:rFonts w:ascii="Arial" w:eastAsia="Times New Roman" w:hAnsi="Arial" w:cs="Arial"/>
        </w:rPr>
        <w:t xml:space="preserve">On behalf of DDAWNY, we wish to advocate for a </w:t>
      </w:r>
      <w:r w:rsidR="006B260A">
        <w:rPr>
          <w:rFonts w:ascii="Arial" w:eastAsia="Times New Roman" w:hAnsi="Arial" w:cs="Arial"/>
        </w:rPr>
        <w:t xml:space="preserve">41% </w:t>
      </w:r>
      <w:r w:rsidRPr="00CE0A19">
        <w:rPr>
          <w:rFonts w:ascii="Arial" w:eastAsia="Times New Roman" w:hAnsi="Arial" w:cs="Arial"/>
        </w:rPr>
        <w:t>regional increase in the</w:t>
      </w:r>
    </w:p>
    <w:p w14:paraId="0E92C2BF" w14:textId="77777777" w:rsidR="00CE0A19" w:rsidRPr="00CE0A19" w:rsidRDefault="00CE0A19" w:rsidP="00CE0A19">
      <w:pPr>
        <w:shd w:val="clear" w:color="auto" w:fill="FFFFFF"/>
        <w:spacing w:after="0" w:line="240" w:lineRule="auto"/>
        <w:rPr>
          <w:rFonts w:ascii="Arial" w:eastAsia="Times New Roman" w:hAnsi="Arial" w:cs="Arial"/>
        </w:rPr>
      </w:pPr>
      <w:r w:rsidRPr="00CE0A19">
        <w:rPr>
          <w:rFonts w:ascii="Arial" w:eastAsia="Times New Roman" w:hAnsi="Arial" w:cs="Arial"/>
        </w:rPr>
        <w:t>reimbursement rates for Respite and the expansion of the allowable services</w:t>
      </w:r>
    </w:p>
    <w:p w14:paraId="2F45E225" w14:textId="0452C610" w:rsidR="00CE0A19" w:rsidRPr="00CE0A19" w:rsidRDefault="00CE0A19" w:rsidP="00CE0A19">
      <w:pPr>
        <w:shd w:val="clear" w:color="auto" w:fill="FFFFFF"/>
        <w:spacing w:after="0" w:line="240" w:lineRule="auto"/>
        <w:rPr>
          <w:rFonts w:ascii="Arial" w:eastAsia="Times New Roman" w:hAnsi="Arial" w:cs="Arial"/>
        </w:rPr>
      </w:pPr>
      <w:r w:rsidRPr="00CE0A19">
        <w:rPr>
          <w:rFonts w:ascii="Arial" w:eastAsia="Times New Roman" w:hAnsi="Arial" w:cs="Arial"/>
        </w:rPr>
        <w:t>reimbursable through the current Administrative Directive Memorandum (ADM).</w:t>
      </w:r>
      <w:r w:rsidR="006B260A">
        <w:rPr>
          <w:rFonts w:ascii="Arial" w:eastAsia="Times New Roman" w:hAnsi="Arial" w:cs="Arial"/>
        </w:rPr>
        <w:t xml:space="preserve">  </w:t>
      </w:r>
    </w:p>
    <w:p w14:paraId="55D6B580" w14:textId="77777777" w:rsidR="005F5AB9" w:rsidRDefault="005F5AB9" w:rsidP="00CE0A19">
      <w:pPr>
        <w:shd w:val="clear" w:color="auto" w:fill="FFFFFF"/>
        <w:spacing w:after="0" w:line="240" w:lineRule="auto"/>
        <w:rPr>
          <w:rFonts w:ascii="Arial" w:eastAsia="Times New Roman" w:hAnsi="Arial" w:cs="Arial"/>
        </w:rPr>
      </w:pPr>
    </w:p>
    <w:p w14:paraId="2701673B" w14:textId="767DDEBB" w:rsidR="00CE0A19" w:rsidRPr="00CE0A19" w:rsidRDefault="00CE0A19" w:rsidP="00CE0A19">
      <w:pPr>
        <w:shd w:val="clear" w:color="auto" w:fill="FFFFFF"/>
        <w:spacing w:after="0" w:line="240" w:lineRule="auto"/>
        <w:rPr>
          <w:rFonts w:ascii="Arial" w:eastAsia="Times New Roman" w:hAnsi="Arial" w:cs="Arial"/>
        </w:rPr>
      </w:pPr>
      <w:r w:rsidRPr="00CE0A19">
        <w:rPr>
          <w:rFonts w:ascii="Arial" w:eastAsia="Times New Roman" w:hAnsi="Arial" w:cs="Arial"/>
        </w:rPr>
        <w:t>Current reimbursement rates force provider agencies to operate at a deficit. Data from</w:t>
      </w:r>
    </w:p>
    <w:p w14:paraId="2966DD81" w14:textId="07607BA5" w:rsidR="00CE0A19" w:rsidRDefault="00CE0A19" w:rsidP="00CE0A19">
      <w:pPr>
        <w:shd w:val="clear" w:color="auto" w:fill="FFFFFF"/>
        <w:spacing w:after="0" w:line="240" w:lineRule="auto"/>
        <w:rPr>
          <w:rFonts w:ascii="Arial" w:eastAsia="Times New Roman" w:hAnsi="Arial" w:cs="Arial"/>
        </w:rPr>
      </w:pPr>
      <w:r w:rsidRPr="00CE0A19">
        <w:rPr>
          <w:rFonts w:ascii="Arial" w:eastAsia="Times New Roman" w:hAnsi="Arial" w:cs="Arial"/>
        </w:rPr>
        <w:t>our Fall 2023 survey, which included responses from 50 provider agencies</w:t>
      </w:r>
      <w:r w:rsidR="005B4AAB">
        <w:rPr>
          <w:rFonts w:ascii="Arial" w:eastAsia="Times New Roman" w:hAnsi="Arial" w:cs="Arial"/>
        </w:rPr>
        <w:t xml:space="preserve"> across NYS</w:t>
      </w:r>
      <w:r w:rsidRPr="00CE0A19">
        <w:rPr>
          <w:rFonts w:ascii="Arial" w:eastAsia="Times New Roman" w:hAnsi="Arial" w:cs="Arial"/>
        </w:rPr>
        <w:t>, indicates</w:t>
      </w:r>
      <w:r w:rsidR="005B4AAB">
        <w:rPr>
          <w:rFonts w:ascii="Arial" w:eastAsia="Times New Roman" w:hAnsi="Arial" w:cs="Arial"/>
        </w:rPr>
        <w:t xml:space="preserve"> </w:t>
      </w:r>
      <w:r w:rsidRPr="00CE0A19">
        <w:rPr>
          <w:rFonts w:ascii="Arial" w:eastAsia="Times New Roman" w:hAnsi="Arial" w:cs="Arial"/>
        </w:rPr>
        <w:t>that over 500 families are currently waiting for relief through Respite services.</w:t>
      </w:r>
    </w:p>
    <w:p w14:paraId="5CAC85E2" w14:textId="77777777" w:rsidR="005F291C" w:rsidRPr="00CE0A19" w:rsidRDefault="005F291C" w:rsidP="00CE0A19">
      <w:pPr>
        <w:shd w:val="clear" w:color="auto" w:fill="FFFFFF"/>
        <w:spacing w:after="0" w:line="240" w:lineRule="auto"/>
        <w:rPr>
          <w:rFonts w:ascii="Arial" w:eastAsia="Times New Roman" w:hAnsi="Arial" w:cs="Arial"/>
        </w:rPr>
      </w:pPr>
    </w:p>
    <w:p w14:paraId="6A4C66EB" w14:textId="77777777" w:rsidR="00CE0A19" w:rsidRPr="00CE0A19" w:rsidRDefault="00CE0A19" w:rsidP="00CE0A19">
      <w:pPr>
        <w:shd w:val="clear" w:color="auto" w:fill="FFFFFF"/>
        <w:spacing w:after="0" w:line="240" w:lineRule="auto"/>
        <w:rPr>
          <w:rFonts w:ascii="Arial" w:eastAsia="Times New Roman" w:hAnsi="Arial" w:cs="Arial"/>
        </w:rPr>
      </w:pPr>
      <w:r w:rsidRPr="00CE0A19">
        <w:rPr>
          <w:rFonts w:ascii="Arial" w:eastAsia="Times New Roman" w:hAnsi="Arial" w:cs="Arial"/>
        </w:rPr>
        <w:t>This critical matter requires immediate attention. Without investment in these vital</w:t>
      </w:r>
    </w:p>
    <w:p w14:paraId="10152309" w14:textId="77777777" w:rsidR="00CE0A19" w:rsidRPr="00CE0A19" w:rsidRDefault="00CE0A19" w:rsidP="00CE0A19">
      <w:pPr>
        <w:shd w:val="clear" w:color="auto" w:fill="FFFFFF"/>
        <w:spacing w:after="0" w:line="240" w:lineRule="auto"/>
        <w:rPr>
          <w:rFonts w:ascii="Arial" w:eastAsia="Times New Roman" w:hAnsi="Arial" w:cs="Arial"/>
        </w:rPr>
      </w:pPr>
      <w:r w:rsidRPr="00CE0A19">
        <w:rPr>
          <w:rFonts w:ascii="Arial" w:eastAsia="Times New Roman" w:hAnsi="Arial" w:cs="Arial"/>
        </w:rPr>
        <w:t>services, there will be an increased burden on our service delivery system, as families</w:t>
      </w:r>
    </w:p>
    <w:p w14:paraId="15EDC5B2" w14:textId="77777777" w:rsidR="00CE0A19" w:rsidRPr="00CE0A19" w:rsidRDefault="00CE0A19" w:rsidP="00CE0A19">
      <w:pPr>
        <w:shd w:val="clear" w:color="auto" w:fill="FFFFFF"/>
        <w:spacing w:after="0" w:line="240" w:lineRule="auto"/>
        <w:rPr>
          <w:rFonts w:ascii="Arial" w:eastAsia="Times New Roman" w:hAnsi="Arial" w:cs="Arial"/>
        </w:rPr>
      </w:pPr>
      <w:r w:rsidRPr="00CE0A19">
        <w:rPr>
          <w:rFonts w:ascii="Arial" w:eastAsia="Times New Roman" w:hAnsi="Arial" w:cs="Arial"/>
        </w:rPr>
        <w:t xml:space="preserve">will have to rely on more costly services. For instance, those unable to support </w:t>
      </w:r>
      <w:proofErr w:type="gramStart"/>
      <w:r w:rsidRPr="00CE0A19">
        <w:rPr>
          <w:rFonts w:ascii="Arial" w:eastAsia="Times New Roman" w:hAnsi="Arial" w:cs="Arial"/>
        </w:rPr>
        <w:t>their</w:t>
      </w:r>
      <w:proofErr w:type="gramEnd"/>
    </w:p>
    <w:p w14:paraId="5DC604B2" w14:textId="77777777" w:rsidR="00CE0A19" w:rsidRPr="00CE0A19" w:rsidRDefault="00CE0A19" w:rsidP="00CE0A19">
      <w:pPr>
        <w:shd w:val="clear" w:color="auto" w:fill="FFFFFF"/>
        <w:spacing w:after="0" w:line="240" w:lineRule="auto"/>
        <w:rPr>
          <w:rFonts w:ascii="Arial" w:eastAsia="Times New Roman" w:hAnsi="Arial" w:cs="Arial"/>
        </w:rPr>
      </w:pPr>
      <w:r w:rsidRPr="00CE0A19">
        <w:rPr>
          <w:rFonts w:ascii="Arial" w:eastAsia="Times New Roman" w:hAnsi="Arial" w:cs="Arial"/>
        </w:rPr>
        <w:t>loved ones at home might seek alternative support within an Individualized Residential</w:t>
      </w:r>
    </w:p>
    <w:p w14:paraId="10AF0200" w14:textId="77777777" w:rsidR="00CE0A19" w:rsidRDefault="00CE0A19" w:rsidP="00CE0A19">
      <w:pPr>
        <w:shd w:val="clear" w:color="auto" w:fill="FFFFFF"/>
        <w:spacing w:after="0" w:line="240" w:lineRule="auto"/>
        <w:rPr>
          <w:rFonts w:ascii="Arial" w:eastAsia="Times New Roman" w:hAnsi="Arial" w:cs="Arial"/>
        </w:rPr>
      </w:pPr>
      <w:r w:rsidRPr="00CE0A19">
        <w:rPr>
          <w:rFonts w:ascii="Arial" w:eastAsia="Times New Roman" w:hAnsi="Arial" w:cs="Arial"/>
        </w:rPr>
        <w:t>Alternative (IRA), which costs significantly more to the system.</w:t>
      </w:r>
    </w:p>
    <w:p w14:paraId="472C94E5" w14:textId="77777777" w:rsidR="005F291C" w:rsidRPr="00CE0A19" w:rsidRDefault="005F291C" w:rsidP="00CE0A19">
      <w:pPr>
        <w:shd w:val="clear" w:color="auto" w:fill="FFFFFF"/>
        <w:spacing w:after="0" w:line="240" w:lineRule="auto"/>
        <w:rPr>
          <w:rFonts w:ascii="Arial" w:eastAsia="Times New Roman" w:hAnsi="Arial" w:cs="Arial"/>
        </w:rPr>
      </w:pPr>
    </w:p>
    <w:p w14:paraId="24EC6B9B" w14:textId="77777777" w:rsidR="00CE0A19" w:rsidRPr="00CE0A19" w:rsidRDefault="00CE0A19" w:rsidP="00CE0A19">
      <w:pPr>
        <w:shd w:val="clear" w:color="auto" w:fill="FFFFFF"/>
        <w:spacing w:after="0" w:line="240" w:lineRule="auto"/>
        <w:rPr>
          <w:rFonts w:ascii="Arial" w:eastAsia="Times New Roman" w:hAnsi="Arial" w:cs="Arial"/>
        </w:rPr>
      </w:pPr>
      <w:r w:rsidRPr="00CE0A19">
        <w:rPr>
          <w:rFonts w:ascii="Arial" w:eastAsia="Times New Roman" w:hAnsi="Arial" w:cs="Arial"/>
        </w:rPr>
        <w:t>It is unrealistic to expect provider organizations to sustain, let alone increase capacity,</w:t>
      </w:r>
    </w:p>
    <w:p w14:paraId="1CE8D63A" w14:textId="77777777" w:rsidR="00CE0A19" w:rsidRDefault="00CE0A19" w:rsidP="00CE0A19">
      <w:pPr>
        <w:shd w:val="clear" w:color="auto" w:fill="FFFFFF"/>
        <w:spacing w:after="0" w:line="240" w:lineRule="auto"/>
        <w:rPr>
          <w:rFonts w:ascii="Arial" w:eastAsia="Times New Roman" w:hAnsi="Arial" w:cs="Arial"/>
        </w:rPr>
      </w:pPr>
      <w:r w:rsidRPr="00CE0A19">
        <w:rPr>
          <w:rFonts w:ascii="Arial" w:eastAsia="Times New Roman" w:hAnsi="Arial" w:cs="Arial"/>
        </w:rPr>
        <w:t>in services that can only be operated at a deficit in our region.</w:t>
      </w:r>
    </w:p>
    <w:p w14:paraId="18AFE0FA" w14:textId="77777777" w:rsidR="005F5AB9" w:rsidRPr="00CE0A19" w:rsidRDefault="005F5AB9" w:rsidP="00CE0A19">
      <w:pPr>
        <w:shd w:val="clear" w:color="auto" w:fill="FFFFFF"/>
        <w:spacing w:after="0" w:line="240" w:lineRule="auto"/>
        <w:rPr>
          <w:rFonts w:ascii="Arial" w:eastAsia="Times New Roman" w:hAnsi="Arial" w:cs="Arial"/>
        </w:rPr>
      </w:pPr>
    </w:p>
    <w:p w14:paraId="4C880ECD" w14:textId="77777777" w:rsidR="005F5AB9" w:rsidRDefault="005F5AB9" w:rsidP="00CE0A19">
      <w:pPr>
        <w:shd w:val="clear" w:color="auto" w:fill="FFFFFF"/>
        <w:spacing w:after="0" w:line="240" w:lineRule="auto"/>
        <w:rPr>
          <w:rFonts w:ascii="Arial" w:eastAsia="Times New Roman" w:hAnsi="Arial" w:cs="Arial"/>
        </w:rPr>
      </w:pPr>
    </w:p>
    <w:p w14:paraId="6EDB5E8C" w14:textId="77777777" w:rsidR="005F5AB9" w:rsidRDefault="005F5AB9" w:rsidP="00CE0A19">
      <w:pPr>
        <w:shd w:val="clear" w:color="auto" w:fill="FFFFFF"/>
        <w:spacing w:after="0" w:line="240" w:lineRule="auto"/>
        <w:rPr>
          <w:rFonts w:ascii="Arial" w:eastAsia="Times New Roman" w:hAnsi="Arial" w:cs="Arial"/>
        </w:rPr>
      </w:pPr>
    </w:p>
    <w:p w14:paraId="21B99B15" w14:textId="77777777" w:rsidR="005F5AB9" w:rsidRDefault="005F5AB9" w:rsidP="00CE0A19">
      <w:pPr>
        <w:shd w:val="clear" w:color="auto" w:fill="FFFFFF"/>
        <w:spacing w:after="0" w:line="240" w:lineRule="auto"/>
        <w:rPr>
          <w:rFonts w:ascii="Arial" w:eastAsia="Times New Roman" w:hAnsi="Arial" w:cs="Arial"/>
        </w:rPr>
      </w:pPr>
    </w:p>
    <w:p w14:paraId="73E44670" w14:textId="77777777" w:rsidR="005F5AB9" w:rsidRDefault="005F5AB9" w:rsidP="00CE0A19">
      <w:pPr>
        <w:shd w:val="clear" w:color="auto" w:fill="FFFFFF"/>
        <w:spacing w:after="0" w:line="240" w:lineRule="auto"/>
        <w:rPr>
          <w:rFonts w:ascii="Arial" w:eastAsia="Times New Roman" w:hAnsi="Arial" w:cs="Arial"/>
        </w:rPr>
      </w:pPr>
    </w:p>
    <w:p w14:paraId="2B6F3C66" w14:textId="687F3A16" w:rsidR="00CE0A19" w:rsidRPr="00CE0A19" w:rsidRDefault="00CE0A19" w:rsidP="00CE0A19">
      <w:pPr>
        <w:shd w:val="clear" w:color="auto" w:fill="FFFFFF"/>
        <w:spacing w:after="0" w:line="240" w:lineRule="auto"/>
        <w:rPr>
          <w:rFonts w:ascii="Arial" w:eastAsia="Times New Roman" w:hAnsi="Arial" w:cs="Arial"/>
        </w:rPr>
      </w:pPr>
      <w:r w:rsidRPr="00CE0A19">
        <w:rPr>
          <w:rFonts w:ascii="Arial" w:eastAsia="Times New Roman" w:hAnsi="Arial" w:cs="Arial"/>
        </w:rPr>
        <w:t>Furthermore, to adequately meet the Respite needs of families in our region, we</w:t>
      </w:r>
    </w:p>
    <w:p w14:paraId="656CD9E9" w14:textId="77777777" w:rsidR="00CE0A19" w:rsidRPr="00CE0A19" w:rsidRDefault="00CE0A19" w:rsidP="00CE0A19">
      <w:pPr>
        <w:shd w:val="clear" w:color="auto" w:fill="FFFFFF"/>
        <w:spacing w:after="0" w:line="240" w:lineRule="auto"/>
        <w:rPr>
          <w:rFonts w:ascii="Arial" w:eastAsia="Times New Roman" w:hAnsi="Arial" w:cs="Arial"/>
        </w:rPr>
      </w:pPr>
      <w:r w:rsidRPr="00CE0A19">
        <w:rPr>
          <w:rFonts w:ascii="Arial" w:eastAsia="Times New Roman" w:hAnsi="Arial" w:cs="Arial"/>
        </w:rPr>
        <w:t>recognize the need to enhance service options to include allowable activities provided</w:t>
      </w:r>
    </w:p>
    <w:p w14:paraId="1BF0BD14" w14:textId="77777777" w:rsidR="00CE0A19" w:rsidRPr="00CE0A19" w:rsidRDefault="00CE0A19" w:rsidP="00CE0A19">
      <w:pPr>
        <w:shd w:val="clear" w:color="auto" w:fill="FFFFFF"/>
        <w:spacing w:after="0" w:line="240" w:lineRule="auto"/>
        <w:rPr>
          <w:rFonts w:ascii="Arial" w:eastAsia="Times New Roman" w:hAnsi="Arial" w:cs="Arial"/>
        </w:rPr>
      </w:pPr>
      <w:r w:rsidRPr="00CE0A19">
        <w:rPr>
          <w:rFonts w:ascii="Arial" w:eastAsia="Times New Roman" w:hAnsi="Arial" w:cs="Arial"/>
        </w:rPr>
        <w:t>to and/or on behalf of a person. Examples include but are not limited to:</w:t>
      </w:r>
    </w:p>
    <w:p w14:paraId="7D925E49" w14:textId="635E5717" w:rsidR="00CE0A19" w:rsidRPr="005F5AB9" w:rsidRDefault="00CE0A19" w:rsidP="005F5AB9">
      <w:pPr>
        <w:pStyle w:val="ListParagraph"/>
        <w:numPr>
          <w:ilvl w:val="0"/>
          <w:numId w:val="7"/>
        </w:numPr>
        <w:shd w:val="clear" w:color="auto" w:fill="FFFFFF"/>
        <w:spacing w:after="0" w:line="240" w:lineRule="auto"/>
        <w:rPr>
          <w:rFonts w:ascii="Arial" w:eastAsia="Times New Roman" w:hAnsi="Arial" w:cs="Arial"/>
        </w:rPr>
      </w:pPr>
      <w:r w:rsidRPr="005F5AB9">
        <w:rPr>
          <w:rFonts w:ascii="Arial" w:eastAsia="Times New Roman" w:hAnsi="Arial" w:cs="Arial"/>
        </w:rPr>
        <w:t>Planning for the delivery of all allowable Respite Services</w:t>
      </w:r>
    </w:p>
    <w:p w14:paraId="7338154C" w14:textId="1EB8563A" w:rsidR="00CE0A19" w:rsidRPr="005F5AB9" w:rsidRDefault="00CE0A19" w:rsidP="005F5AB9">
      <w:pPr>
        <w:pStyle w:val="ListParagraph"/>
        <w:numPr>
          <w:ilvl w:val="0"/>
          <w:numId w:val="7"/>
        </w:numPr>
        <w:shd w:val="clear" w:color="auto" w:fill="FFFFFF"/>
        <w:spacing w:after="0" w:line="240" w:lineRule="auto"/>
        <w:rPr>
          <w:rFonts w:ascii="Arial" w:eastAsia="Times New Roman" w:hAnsi="Arial" w:cs="Arial"/>
        </w:rPr>
      </w:pPr>
      <w:r w:rsidRPr="005F5AB9">
        <w:rPr>
          <w:rFonts w:ascii="Arial" w:eastAsia="Times New Roman" w:hAnsi="Arial" w:cs="Arial"/>
        </w:rPr>
        <w:t>Managing the Delivery of Respite Services</w:t>
      </w:r>
    </w:p>
    <w:p w14:paraId="4995EB56" w14:textId="1F26BE7B" w:rsidR="00CE0A19" w:rsidRPr="005F5AB9" w:rsidRDefault="00CE0A19" w:rsidP="005F5AB9">
      <w:pPr>
        <w:pStyle w:val="ListParagraph"/>
        <w:numPr>
          <w:ilvl w:val="0"/>
          <w:numId w:val="7"/>
        </w:numPr>
        <w:shd w:val="clear" w:color="auto" w:fill="FFFFFF"/>
        <w:spacing w:after="0" w:line="240" w:lineRule="auto"/>
        <w:rPr>
          <w:rFonts w:ascii="Arial" w:eastAsia="Times New Roman" w:hAnsi="Arial" w:cs="Arial"/>
        </w:rPr>
      </w:pPr>
      <w:r w:rsidRPr="005F5AB9">
        <w:rPr>
          <w:rFonts w:ascii="Arial" w:eastAsia="Times New Roman" w:hAnsi="Arial" w:cs="Arial"/>
        </w:rPr>
        <w:t>Staff travel time to provide Respite Services</w:t>
      </w:r>
    </w:p>
    <w:p w14:paraId="17721D48" w14:textId="4256AD58" w:rsidR="00CE0A19" w:rsidRPr="005F5AB9" w:rsidRDefault="00CE0A19" w:rsidP="005F5AB9">
      <w:pPr>
        <w:pStyle w:val="ListParagraph"/>
        <w:numPr>
          <w:ilvl w:val="0"/>
          <w:numId w:val="7"/>
        </w:numPr>
        <w:shd w:val="clear" w:color="auto" w:fill="FFFFFF"/>
        <w:spacing w:after="0" w:line="240" w:lineRule="auto"/>
        <w:rPr>
          <w:rFonts w:ascii="Arial" w:eastAsia="Times New Roman" w:hAnsi="Arial" w:cs="Arial"/>
        </w:rPr>
      </w:pPr>
      <w:r w:rsidRPr="005F5AB9">
        <w:rPr>
          <w:rFonts w:ascii="Arial" w:eastAsia="Times New Roman" w:hAnsi="Arial" w:cs="Arial"/>
        </w:rPr>
        <w:t>Rounding units of service for billing</w:t>
      </w:r>
    </w:p>
    <w:p w14:paraId="0FDA213C" w14:textId="123CEBB4" w:rsidR="00CE0A19" w:rsidRPr="005F5AB9" w:rsidRDefault="00CE0A19" w:rsidP="005F5AB9">
      <w:pPr>
        <w:pStyle w:val="ListParagraph"/>
        <w:numPr>
          <w:ilvl w:val="0"/>
          <w:numId w:val="7"/>
        </w:numPr>
        <w:shd w:val="clear" w:color="auto" w:fill="FFFFFF"/>
        <w:spacing w:after="0" w:line="240" w:lineRule="auto"/>
        <w:rPr>
          <w:rFonts w:ascii="Arial" w:eastAsia="Times New Roman" w:hAnsi="Arial" w:cs="Arial"/>
        </w:rPr>
      </w:pPr>
      <w:r w:rsidRPr="005F5AB9">
        <w:rPr>
          <w:rFonts w:ascii="Arial" w:eastAsia="Times New Roman" w:hAnsi="Arial" w:cs="Arial"/>
        </w:rPr>
        <w:t>Retainer Days</w:t>
      </w:r>
    </w:p>
    <w:p w14:paraId="3E39B89D" w14:textId="154DE135" w:rsidR="00CE0A19" w:rsidRPr="005F5AB9" w:rsidRDefault="00CE0A19" w:rsidP="005F5AB9">
      <w:pPr>
        <w:pStyle w:val="ListParagraph"/>
        <w:numPr>
          <w:ilvl w:val="0"/>
          <w:numId w:val="7"/>
        </w:numPr>
        <w:shd w:val="clear" w:color="auto" w:fill="FFFFFF"/>
        <w:spacing w:after="0" w:line="240" w:lineRule="auto"/>
        <w:rPr>
          <w:rFonts w:ascii="Arial" w:eastAsia="Times New Roman" w:hAnsi="Arial" w:cs="Arial"/>
        </w:rPr>
      </w:pPr>
      <w:r w:rsidRPr="005F5AB9">
        <w:rPr>
          <w:rFonts w:ascii="Arial" w:eastAsia="Times New Roman" w:hAnsi="Arial" w:cs="Arial"/>
        </w:rPr>
        <w:t>Staff wait times to provide Respite Services</w:t>
      </w:r>
    </w:p>
    <w:p w14:paraId="6178400C" w14:textId="77777777" w:rsidR="005F5AB9" w:rsidRDefault="005F5AB9" w:rsidP="00CE0A19">
      <w:pPr>
        <w:shd w:val="clear" w:color="auto" w:fill="FFFFFF"/>
        <w:spacing w:after="0" w:line="240" w:lineRule="auto"/>
        <w:rPr>
          <w:rFonts w:ascii="Arial" w:eastAsia="Times New Roman" w:hAnsi="Arial" w:cs="Arial"/>
        </w:rPr>
      </w:pPr>
    </w:p>
    <w:p w14:paraId="476C3341" w14:textId="27D2EA6E" w:rsidR="00CE0A19" w:rsidRPr="00CE0A19" w:rsidRDefault="00CE0A19" w:rsidP="00CE0A19">
      <w:pPr>
        <w:shd w:val="clear" w:color="auto" w:fill="FFFFFF"/>
        <w:spacing w:after="0" w:line="240" w:lineRule="auto"/>
        <w:rPr>
          <w:rFonts w:ascii="Arial" w:eastAsia="Times New Roman" w:hAnsi="Arial" w:cs="Arial"/>
        </w:rPr>
      </w:pPr>
      <w:r w:rsidRPr="00CE0A19">
        <w:rPr>
          <w:rFonts w:ascii="Arial" w:eastAsia="Times New Roman" w:hAnsi="Arial" w:cs="Arial"/>
        </w:rPr>
        <w:t>Without investing in Respite, the number of families forced to rely on more costly</w:t>
      </w:r>
    </w:p>
    <w:p w14:paraId="1CF724C0" w14:textId="77777777" w:rsidR="00CE0A19" w:rsidRPr="00CE0A19" w:rsidRDefault="00CE0A19" w:rsidP="00CE0A19">
      <w:pPr>
        <w:shd w:val="clear" w:color="auto" w:fill="FFFFFF"/>
        <w:spacing w:after="0" w:line="240" w:lineRule="auto"/>
        <w:rPr>
          <w:rFonts w:ascii="Arial" w:eastAsia="Times New Roman" w:hAnsi="Arial" w:cs="Arial"/>
        </w:rPr>
      </w:pPr>
      <w:r w:rsidRPr="00CE0A19">
        <w:rPr>
          <w:rFonts w:ascii="Arial" w:eastAsia="Times New Roman" w:hAnsi="Arial" w:cs="Arial"/>
        </w:rPr>
        <w:t>services will continue to expand.</w:t>
      </w:r>
    </w:p>
    <w:p w14:paraId="50498EF3" w14:textId="77777777" w:rsidR="00CE0A19" w:rsidRPr="00CE0A19" w:rsidRDefault="00CE0A19" w:rsidP="00CE0A19">
      <w:pPr>
        <w:shd w:val="clear" w:color="auto" w:fill="FFFFFF"/>
        <w:spacing w:after="0" w:line="240" w:lineRule="auto"/>
        <w:rPr>
          <w:rFonts w:ascii="Arial" w:eastAsia="Times New Roman" w:hAnsi="Arial" w:cs="Arial"/>
        </w:rPr>
      </w:pPr>
    </w:p>
    <w:p w14:paraId="30FDD8C5" w14:textId="77777777" w:rsidR="00CE0A19" w:rsidRPr="00CE0A19" w:rsidRDefault="00CE0A19" w:rsidP="00CE0A19">
      <w:pPr>
        <w:shd w:val="clear" w:color="auto" w:fill="FFFFFF"/>
        <w:spacing w:after="0" w:line="240" w:lineRule="auto"/>
        <w:rPr>
          <w:rFonts w:ascii="Arial" w:eastAsia="Times New Roman" w:hAnsi="Arial" w:cs="Arial"/>
        </w:rPr>
      </w:pPr>
      <w:r w:rsidRPr="00CE0A19">
        <w:rPr>
          <w:rFonts w:ascii="Arial" w:eastAsia="Times New Roman" w:hAnsi="Arial" w:cs="Arial"/>
        </w:rPr>
        <w:t>Thank you for your time and consideration. We look forward to your positive response</w:t>
      </w:r>
    </w:p>
    <w:p w14:paraId="1571C4E7" w14:textId="77777777" w:rsidR="00CE0A19" w:rsidRPr="00CE0A19" w:rsidRDefault="00CE0A19" w:rsidP="00CE0A19">
      <w:pPr>
        <w:shd w:val="clear" w:color="auto" w:fill="FFFFFF"/>
        <w:spacing w:after="0" w:line="240" w:lineRule="auto"/>
        <w:rPr>
          <w:rFonts w:ascii="Arial" w:eastAsia="Times New Roman" w:hAnsi="Arial" w:cs="Arial"/>
        </w:rPr>
      </w:pPr>
      <w:r w:rsidRPr="00CE0A19">
        <w:rPr>
          <w:rFonts w:ascii="Arial" w:eastAsia="Times New Roman" w:hAnsi="Arial" w:cs="Arial"/>
        </w:rPr>
        <w:t>and to working together to ensure rates and regulations allow for a sustainable future.</w:t>
      </w:r>
    </w:p>
    <w:p w14:paraId="01DCC818" w14:textId="77777777" w:rsidR="005F5AB9" w:rsidRDefault="005F5AB9" w:rsidP="006401A0">
      <w:pPr>
        <w:shd w:val="clear" w:color="auto" w:fill="FFFFFF"/>
        <w:spacing w:after="0" w:line="240" w:lineRule="auto"/>
        <w:rPr>
          <w:rFonts w:ascii="Arial" w:eastAsia="Times New Roman" w:hAnsi="Arial" w:cs="Arial"/>
        </w:rPr>
      </w:pPr>
    </w:p>
    <w:p w14:paraId="3BD13779" w14:textId="676E8205" w:rsidR="5838006F" w:rsidRDefault="006401A0" w:rsidP="113F12D5">
      <w:pPr>
        <w:shd w:val="clear" w:color="auto" w:fill="FFFFFF" w:themeFill="background1"/>
        <w:spacing w:after="0" w:line="240" w:lineRule="auto"/>
      </w:pPr>
      <w:r w:rsidRPr="113F12D5">
        <w:rPr>
          <w:rFonts w:ascii="Arial" w:eastAsia="Times New Roman" w:hAnsi="Arial" w:cs="Arial"/>
        </w:rPr>
        <w:t>Respectfully,</w:t>
      </w:r>
    </w:p>
    <w:p w14:paraId="5F92C20A" w14:textId="5E750150" w:rsidR="5838006F" w:rsidRDefault="5838006F" w:rsidP="113F12D5">
      <w:pPr>
        <w:shd w:val="clear" w:color="auto" w:fill="FFFFFF" w:themeFill="background1"/>
        <w:spacing w:after="0" w:line="240" w:lineRule="auto"/>
      </w:pPr>
      <w:r>
        <w:rPr>
          <w:noProof/>
        </w:rPr>
        <w:drawing>
          <wp:inline distT="0" distB="0" distL="0" distR="0" wp14:anchorId="0E644842" wp14:editId="01856B8A">
            <wp:extent cx="1982514" cy="431473"/>
            <wp:effectExtent l="0" t="0" r="0" b="0"/>
            <wp:docPr id="358934003" name="Picture 358934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rcRect l="4147" t="35761" b="34437"/>
                    <a:stretch>
                      <a:fillRect/>
                    </a:stretch>
                  </pic:blipFill>
                  <pic:spPr>
                    <a:xfrm>
                      <a:off x="0" y="0"/>
                      <a:ext cx="1982514" cy="431473"/>
                    </a:xfrm>
                    <a:prstGeom prst="rect">
                      <a:avLst/>
                    </a:prstGeom>
                  </pic:spPr>
                </pic:pic>
              </a:graphicData>
            </a:graphic>
          </wp:inline>
        </w:drawing>
      </w:r>
      <w:r>
        <w:rPr>
          <w:noProof/>
        </w:rPr>
        <w:drawing>
          <wp:inline distT="0" distB="0" distL="0" distR="0" wp14:anchorId="145A0CDF" wp14:editId="4AA05359">
            <wp:extent cx="1835612" cy="813810"/>
            <wp:effectExtent l="0" t="0" r="0" b="0"/>
            <wp:docPr id="1870243874" name="Picture 1870243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rcRect l="2974" t="18087" r="25650" b="36707"/>
                    <a:stretch>
                      <a:fillRect/>
                    </a:stretch>
                  </pic:blipFill>
                  <pic:spPr>
                    <a:xfrm>
                      <a:off x="0" y="0"/>
                      <a:ext cx="1835612" cy="813810"/>
                    </a:xfrm>
                    <a:prstGeom prst="rect">
                      <a:avLst/>
                    </a:prstGeom>
                  </pic:spPr>
                </pic:pic>
              </a:graphicData>
            </a:graphic>
          </wp:inline>
        </w:drawing>
      </w:r>
    </w:p>
    <w:p w14:paraId="69E613B5" w14:textId="77777777" w:rsidR="00C66F07" w:rsidRDefault="00C66F07" w:rsidP="006401A0">
      <w:pPr>
        <w:shd w:val="clear" w:color="auto" w:fill="FFFFFF"/>
        <w:spacing w:after="0" w:line="240" w:lineRule="auto"/>
        <w:rPr>
          <w:rFonts w:ascii="Arial" w:eastAsia="Times New Roman" w:hAnsi="Arial" w:cs="Arial"/>
        </w:rPr>
      </w:pPr>
    </w:p>
    <w:p w14:paraId="43F209D7" w14:textId="77777777" w:rsidR="005B4AAB" w:rsidRDefault="005B4AAB" w:rsidP="005B4AAB">
      <w:pPr>
        <w:shd w:val="clear" w:color="auto" w:fill="FFFFFF"/>
        <w:spacing w:after="0" w:line="240" w:lineRule="auto"/>
        <w:rPr>
          <w:rFonts w:ascii="Arial" w:eastAsia="Times New Roman" w:hAnsi="Arial" w:cs="Arial"/>
        </w:rPr>
      </w:pPr>
      <w:r>
        <w:rPr>
          <w:rFonts w:ascii="Arial" w:eastAsia="Times New Roman" w:hAnsi="Arial" w:cs="Arial"/>
        </w:rPr>
        <w:t>Christine Lalka and Michelle Zangerle</w:t>
      </w:r>
    </w:p>
    <w:p w14:paraId="377058D2" w14:textId="77777777" w:rsidR="005B4AAB" w:rsidRDefault="005B4AAB" w:rsidP="005B4AAB">
      <w:pPr>
        <w:shd w:val="clear" w:color="auto" w:fill="FFFFFF"/>
        <w:spacing w:after="0" w:line="240" w:lineRule="auto"/>
        <w:rPr>
          <w:rFonts w:ascii="Arial" w:eastAsia="Times New Roman" w:hAnsi="Arial" w:cs="Arial"/>
        </w:rPr>
      </w:pPr>
      <w:r>
        <w:rPr>
          <w:rFonts w:ascii="Arial" w:eastAsia="Times New Roman" w:hAnsi="Arial" w:cs="Arial"/>
        </w:rPr>
        <w:t xml:space="preserve">Co-Chairs of Community Habilitation and Respite </w:t>
      </w:r>
      <w:r w:rsidRPr="006401A0">
        <w:rPr>
          <w:rFonts w:ascii="Arial" w:eastAsia="Times New Roman" w:hAnsi="Arial" w:cs="Arial"/>
        </w:rPr>
        <w:t>DDAWNY</w:t>
      </w:r>
      <w:r>
        <w:rPr>
          <w:rFonts w:ascii="Arial" w:eastAsia="Times New Roman" w:hAnsi="Arial" w:cs="Arial"/>
        </w:rPr>
        <w:t xml:space="preserve"> Committee </w:t>
      </w:r>
    </w:p>
    <w:p w14:paraId="7A728AAE" w14:textId="15BB0D18" w:rsidR="00261BF3" w:rsidRDefault="00261BF3" w:rsidP="005B4AAB">
      <w:pPr>
        <w:shd w:val="clear" w:color="auto" w:fill="FFFFFF"/>
        <w:spacing w:after="0" w:line="240" w:lineRule="auto"/>
        <w:rPr>
          <w:rFonts w:ascii="Arial" w:eastAsia="Times New Roman" w:hAnsi="Arial" w:cs="Arial"/>
        </w:rPr>
      </w:pPr>
    </w:p>
    <w:sectPr w:rsidR="00261BF3" w:rsidSect="008F34B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74C8D" w14:textId="77777777" w:rsidR="0070362A" w:rsidRDefault="0070362A" w:rsidP="00E0314C">
      <w:pPr>
        <w:spacing w:after="0" w:line="240" w:lineRule="auto"/>
      </w:pPr>
      <w:r>
        <w:separator/>
      </w:r>
    </w:p>
  </w:endnote>
  <w:endnote w:type="continuationSeparator" w:id="0">
    <w:p w14:paraId="77AFA081" w14:textId="77777777" w:rsidR="0070362A" w:rsidRDefault="0070362A" w:rsidP="00E03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85218" w14:textId="77777777" w:rsidR="00001FA8" w:rsidRDefault="00001FA8">
    <w:pPr>
      <w:pStyle w:val="Footer"/>
    </w:pPr>
    <w:r w:rsidRPr="00001FA8">
      <w:rPr>
        <w:rFonts w:ascii="Helvetica" w:hAnsi="Helvetica" w:cs="Helvetica"/>
        <w:i/>
        <w:iCs/>
        <w:color w:val="222222"/>
        <w:sz w:val="20"/>
        <w:szCs w:val="20"/>
        <w:shd w:val="clear" w:color="auto" w:fill="FFFFFF"/>
      </w:rPr>
      <w:t>The Developmental Disabilities Alliance of Western New York is a collaborative group of member voluntary agencies that provide services to people with developmental disabilities.  While honoring individual agency missions, it is the intent of the Alliance to assist agencies to develop relationships, promote unified strategies and share risks for the mutual gain with and for the benefit of people with developmental disabilities.</w:t>
    </w:r>
    <w:r>
      <w:ptab w:relativeTo="margin" w:alignment="center" w:leader="none"/>
    </w:r>
  </w:p>
  <w:p w14:paraId="454E5132" w14:textId="2596625D" w:rsidR="00001FA8" w:rsidRPr="00001FA8" w:rsidRDefault="00001FA8">
    <w:pPr>
      <w:pStyle w:val="Footer"/>
      <w:rPr>
        <w:rFonts w:ascii="Arial" w:hAnsi="Arial" w:cs="Arial"/>
        <w:sz w:val="16"/>
        <w:szCs w:val="16"/>
      </w:rPr>
    </w:pPr>
    <w:r w:rsidRPr="00001FA8">
      <w:rPr>
        <w:rFonts w:ascii="Arial" w:hAnsi="Arial" w:cs="Arial"/>
        <w:sz w:val="16"/>
        <w:szCs w:val="16"/>
      </w:rPr>
      <w:ptab w:relativeTo="margin" w:alignment="right" w:leader="none"/>
    </w:r>
  </w:p>
  <w:p w14:paraId="1DC33A9D" w14:textId="4F55EF9D" w:rsidR="00001FA8" w:rsidRPr="00001FA8" w:rsidRDefault="000F0C7F" w:rsidP="00001FA8">
    <w:pPr>
      <w:pStyle w:val="Footer"/>
      <w:jc w:val="center"/>
      <w:rPr>
        <w:rFonts w:ascii="Arial" w:hAnsi="Arial" w:cs="Arial"/>
        <w:sz w:val="16"/>
        <w:szCs w:val="16"/>
      </w:rPr>
    </w:pPr>
    <w:r>
      <w:rPr>
        <w:rFonts w:ascii="Arial" w:hAnsi="Arial" w:cs="Arial"/>
        <w:color w:val="222222"/>
        <w:sz w:val="16"/>
        <w:szCs w:val="16"/>
        <w:shd w:val="clear" w:color="auto" w:fill="FFFFFF"/>
      </w:rPr>
      <w:t xml:space="preserve">Web: </w:t>
    </w:r>
    <w:hyperlink r:id="rId1" w:history="1">
      <w:r w:rsidRPr="00355A1B">
        <w:rPr>
          <w:rStyle w:val="Hyperlink"/>
          <w:rFonts w:ascii="Arial" w:hAnsi="Arial" w:cs="Arial"/>
          <w:sz w:val="16"/>
          <w:szCs w:val="16"/>
          <w:shd w:val="clear" w:color="auto" w:fill="FFFFFF"/>
        </w:rPr>
        <w:t>www.ddawny.org</w:t>
      </w:r>
    </w:hyperlink>
    <w:r>
      <w:rPr>
        <w:rFonts w:ascii="Arial" w:hAnsi="Arial" w:cs="Arial"/>
        <w:color w:val="222222"/>
        <w:sz w:val="16"/>
        <w:szCs w:val="16"/>
        <w:shd w:val="clear" w:color="auto" w:fill="FFFFFF"/>
      </w:rPr>
      <w:t xml:space="preserve">   E: </w:t>
    </w:r>
    <w:r w:rsidR="00001FA8" w:rsidRPr="00001FA8">
      <w:rPr>
        <w:rFonts w:ascii="Arial" w:hAnsi="Arial" w:cs="Arial"/>
        <w:color w:val="222222"/>
        <w:sz w:val="16"/>
        <w:szCs w:val="16"/>
        <w:shd w:val="clear" w:color="auto" w:fill="FFFFFF"/>
      </w:rPr>
      <w:t>ddawny@ddawny.org</w:t>
    </w:r>
  </w:p>
  <w:p w14:paraId="5641F1F2" w14:textId="65AC4C95" w:rsidR="00001FA8" w:rsidRDefault="00001FA8">
    <w:pPr>
      <w:pStyle w:val="Footer"/>
      <w:rPr>
        <w:rFonts w:ascii="Helvetica" w:hAnsi="Helvetica" w:cs="Helvetica"/>
        <w:color w:val="222222"/>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6AA1B" w14:textId="77777777" w:rsidR="0070362A" w:rsidRDefault="0070362A" w:rsidP="00E0314C">
      <w:pPr>
        <w:spacing w:after="0" w:line="240" w:lineRule="auto"/>
      </w:pPr>
      <w:r>
        <w:separator/>
      </w:r>
    </w:p>
  </w:footnote>
  <w:footnote w:type="continuationSeparator" w:id="0">
    <w:p w14:paraId="15368A8F" w14:textId="77777777" w:rsidR="0070362A" w:rsidRDefault="0070362A" w:rsidP="00E03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027E"/>
    <w:multiLevelType w:val="hybridMultilevel"/>
    <w:tmpl w:val="8988C3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8E1C2A"/>
    <w:multiLevelType w:val="hybridMultilevel"/>
    <w:tmpl w:val="56F8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1C3706"/>
    <w:multiLevelType w:val="hybridMultilevel"/>
    <w:tmpl w:val="20B8BA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FB6584"/>
    <w:multiLevelType w:val="hybridMultilevel"/>
    <w:tmpl w:val="F7EA6AD2"/>
    <w:lvl w:ilvl="0" w:tplc="83C484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8266A"/>
    <w:multiLevelType w:val="hybridMultilevel"/>
    <w:tmpl w:val="DCF2C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05667E"/>
    <w:multiLevelType w:val="hybridMultilevel"/>
    <w:tmpl w:val="5BB213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26529B3"/>
    <w:multiLevelType w:val="hybridMultilevel"/>
    <w:tmpl w:val="EB664F8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40C263D"/>
    <w:multiLevelType w:val="hybridMultilevel"/>
    <w:tmpl w:val="DA9AE30E"/>
    <w:lvl w:ilvl="0" w:tplc="C9847E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5184435">
    <w:abstractNumId w:val="1"/>
  </w:num>
  <w:num w:numId="2" w16cid:durableId="1696226688">
    <w:abstractNumId w:val="3"/>
  </w:num>
  <w:num w:numId="3" w16cid:durableId="1371344444">
    <w:abstractNumId w:val="6"/>
  </w:num>
  <w:num w:numId="4" w16cid:durableId="780537043">
    <w:abstractNumId w:val="2"/>
  </w:num>
  <w:num w:numId="5" w16cid:durableId="2132699559">
    <w:abstractNumId w:val="0"/>
  </w:num>
  <w:num w:numId="6" w16cid:durableId="1005281714">
    <w:abstractNumId w:val="5"/>
  </w:num>
  <w:num w:numId="7" w16cid:durableId="627469694">
    <w:abstractNumId w:val="4"/>
  </w:num>
  <w:num w:numId="8" w16cid:durableId="10178052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F4"/>
    <w:rsid w:val="00001FA8"/>
    <w:rsid w:val="000210DE"/>
    <w:rsid w:val="000625D3"/>
    <w:rsid w:val="000B145D"/>
    <w:rsid w:val="000C5662"/>
    <w:rsid w:val="000F0C7F"/>
    <w:rsid w:val="00101318"/>
    <w:rsid w:val="00210380"/>
    <w:rsid w:val="00261BF3"/>
    <w:rsid w:val="002D703C"/>
    <w:rsid w:val="003212C2"/>
    <w:rsid w:val="00385078"/>
    <w:rsid w:val="0039608A"/>
    <w:rsid w:val="003D1FE1"/>
    <w:rsid w:val="004C01F4"/>
    <w:rsid w:val="004E380E"/>
    <w:rsid w:val="00512451"/>
    <w:rsid w:val="00536BB3"/>
    <w:rsid w:val="005452D3"/>
    <w:rsid w:val="00597A5C"/>
    <w:rsid w:val="005B4AAB"/>
    <w:rsid w:val="005B7EF5"/>
    <w:rsid w:val="005D4618"/>
    <w:rsid w:val="005F291C"/>
    <w:rsid w:val="005F5AB9"/>
    <w:rsid w:val="00602B0D"/>
    <w:rsid w:val="0062317C"/>
    <w:rsid w:val="006401A0"/>
    <w:rsid w:val="006B260A"/>
    <w:rsid w:val="0070362A"/>
    <w:rsid w:val="007B1AD3"/>
    <w:rsid w:val="00850E7F"/>
    <w:rsid w:val="00890CA3"/>
    <w:rsid w:val="008C2D03"/>
    <w:rsid w:val="008F0127"/>
    <w:rsid w:val="008F2391"/>
    <w:rsid w:val="008F34BD"/>
    <w:rsid w:val="00907A25"/>
    <w:rsid w:val="009A3C6C"/>
    <w:rsid w:val="00A138C7"/>
    <w:rsid w:val="00A95F14"/>
    <w:rsid w:val="00AD60C9"/>
    <w:rsid w:val="00AF0BCC"/>
    <w:rsid w:val="00B046AF"/>
    <w:rsid w:val="00B60DEF"/>
    <w:rsid w:val="00B631F6"/>
    <w:rsid w:val="00BB7681"/>
    <w:rsid w:val="00C66F07"/>
    <w:rsid w:val="00C85511"/>
    <w:rsid w:val="00CA0D89"/>
    <w:rsid w:val="00CB77D9"/>
    <w:rsid w:val="00CE0A19"/>
    <w:rsid w:val="00CE1E5E"/>
    <w:rsid w:val="00D0525E"/>
    <w:rsid w:val="00D06814"/>
    <w:rsid w:val="00DB34B6"/>
    <w:rsid w:val="00DC16EF"/>
    <w:rsid w:val="00DC576E"/>
    <w:rsid w:val="00DE7068"/>
    <w:rsid w:val="00E0314C"/>
    <w:rsid w:val="00E74FF5"/>
    <w:rsid w:val="00EF0D95"/>
    <w:rsid w:val="00F2274A"/>
    <w:rsid w:val="00FA0E39"/>
    <w:rsid w:val="00FA21A8"/>
    <w:rsid w:val="113F12D5"/>
    <w:rsid w:val="19916C7B"/>
    <w:rsid w:val="2E1A3F2C"/>
    <w:rsid w:val="3036A98A"/>
    <w:rsid w:val="470CEC74"/>
    <w:rsid w:val="52A086C5"/>
    <w:rsid w:val="52CEAA80"/>
    <w:rsid w:val="532EFDA0"/>
    <w:rsid w:val="5838006F"/>
    <w:rsid w:val="596E8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BEC61"/>
  <w15:chartTrackingRefBased/>
  <w15:docId w15:val="{7EB577B9-400A-482A-85FA-E94D91B8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14C"/>
  </w:style>
  <w:style w:type="paragraph" w:styleId="Footer">
    <w:name w:val="footer"/>
    <w:basedOn w:val="Normal"/>
    <w:link w:val="FooterChar"/>
    <w:uiPriority w:val="99"/>
    <w:unhideWhenUsed/>
    <w:rsid w:val="00E03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14C"/>
  </w:style>
  <w:style w:type="character" w:styleId="Hyperlink">
    <w:name w:val="Hyperlink"/>
    <w:basedOn w:val="DefaultParagraphFont"/>
    <w:uiPriority w:val="99"/>
    <w:unhideWhenUsed/>
    <w:rsid w:val="00EF0D95"/>
    <w:rPr>
      <w:color w:val="0563C1" w:themeColor="hyperlink"/>
      <w:u w:val="single"/>
    </w:rPr>
  </w:style>
  <w:style w:type="character" w:styleId="UnresolvedMention">
    <w:name w:val="Unresolved Mention"/>
    <w:basedOn w:val="DefaultParagraphFont"/>
    <w:uiPriority w:val="99"/>
    <w:semiHidden/>
    <w:unhideWhenUsed/>
    <w:rsid w:val="00EF0D95"/>
    <w:rPr>
      <w:color w:val="605E5C"/>
      <w:shd w:val="clear" w:color="auto" w:fill="E1DFDD"/>
    </w:rPr>
  </w:style>
  <w:style w:type="paragraph" w:styleId="NormalWeb">
    <w:name w:val="Normal (Web)"/>
    <w:basedOn w:val="Normal"/>
    <w:uiPriority w:val="99"/>
    <w:semiHidden/>
    <w:unhideWhenUsed/>
    <w:rsid w:val="00001F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1FA8"/>
    <w:rPr>
      <w:b/>
      <w:bCs/>
    </w:rPr>
  </w:style>
  <w:style w:type="paragraph" w:styleId="HTMLPreformatted">
    <w:name w:val="HTML Preformatted"/>
    <w:basedOn w:val="Normal"/>
    <w:link w:val="HTMLPreformattedChar"/>
    <w:uiPriority w:val="99"/>
    <w:semiHidden/>
    <w:unhideWhenUsed/>
    <w:rsid w:val="00321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212C2"/>
    <w:rPr>
      <w:rFonts w:ascii="Courier New" w:eastAsia="Times New Roman" w:hAnsi="Courier New" w:cs="Courier New"/>
      <w:sz w:val="20"/>
      <w:szCs w:val="20"/>
    </w:rPr>
  </w:style>
  <w:style w:type="paragraph" w:styleId="ListParagraph">
    <w:name w:val="List Paragraph"/>
    <w:basedOn w:val="Normal"/>
    <w:uiPriority w:val="34"/>
    <w:qFormat/>
    <w:rsid w:val="007B1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25741">
      <w:bodyDiv w:val="1"/>
      <w:marLeft w:val="0"/>
      <w:marRight w:val="0"/>
      <w:marTop w:val="0"/>
      <w:marBottom w:val="0"/>
      <w:divBdr>
        <w:top w:val="none" w:sz="0" w:space="0" w:color="auto"/>
        <w:left w:val="none" w:sz="0" w:space="0" w:color="auto"/>
        <w:bottom w:val="none" w:sz="0" w:space="0" w:color="auto"/>
        <w:right w:val="none" w:sz="0" w:space="0" w:color="auto"/>
      </w:divBdr>
    </w:div>
    <w:div w:id="395780367">
      <w:bodyDiv w:val="1"/>
      <w:marLeft w:val="0"/>
      <w:marRight w:val="0"/>
      <w:marTop w:val="0"/>
      <w:marBottom w:val="0"/>
      <w:divBdr>
        <w:top w:val="none" w:sz="0" w:space="0" w:color="auto"/>
        <w:left w:val="none" w:sz="0" w:space="0" w:color="auto"/>
        <w:bottom w:val="none" w:sz="0" w:space="0" w:color="auto"/>
        <w:right w:val="none" w:sz="0" w:space="0" w:color="auto"/>
      </w:divBdr>
    </w:div>
    <w:div w:id="1093431614">
      <w:bodyDiv w:val="1"/>
      <w:marLeft w:val="0"/>
      <w:marRight w:val="0"/>
      <w:marTop w:val="0"/>
      <w:marBottom w:val="0"/>
      <w:divBdr>
        <w:top w:val="none" w:sz="0" w:space="0" w:color="auto"/>
        <w:left w:val="none" w:sz="0" w:space="0" w:color="auto"/>
        <w:bottom w:val="none" w:sz="0" w:space="0" w:color="auto"/>
        <w:right w:val="none" w:sz="0" w:space="0" w:color="auto"/>
      </w:divBdr>
      <w:divsChild>
        <w:div w:id="55870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0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92939">
      <w:bodyDiv w:val="1"/>
      <w:marLeft w:val="0"/>
      <w:marRight w:val="0"/>
      <w:marTop w:val="0"/>
      <w:marBottom w:val="0"/>
      <w:divBdr>
        <w:top w:val="none" w:sz="0" w:space="0" w:color="auto"/>
        <w:left w:val="none" w:sz="0" w:space="0" w:color="auto"/>
        <w:bottom w:val="none" w:sz="0" w:space="0" w:color="auto"/>
        <w:right w:val="none" w:sz="0" w:space="0" w:color="auto"/>
      </w:divBdr>
    </w:div>
    <w:div w:id="168971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ddaw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4D358-54D7-4DD1-980B-EB499D24F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2603</Characters>
  <Application>Microsoft Office Word</Application>
  <DocSecurity>0</DocSecurity>
  <Lines>21</Lines>
  <Paragraphs>6</Paragraphs>
  <ScaleCrop>false</ScaleCrop>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McCarthy</dc:creator>
  <cp:keywords/>
  <dc:description/>
  <cp:lastModifiedBy>Adam Zangerle</cp:lastModifiedBy>
  <cp:revision>2</cp:revision>
  <dcterms:created xsi:type="dcterms:W3CDTF">2024-09-05T12:55:00Z</dcterms:created>
  <dcterms:modified xsi:type="dcterms:W3CDTF">2024-09-05T12:55:00Z</dcterms:modified>
</cp:coreProperties>
</file>